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F2543">
        <w:rPr>
          <w:sz w:val="23"/>
          <w:szCs w:val="23"/>
        </w:rPr>
        <w:t>April</w:t>
      </w:r>
      <w:r w:rsidR="00383C2D">
        <w:rPr>
          <w:sz w:val="23"/>
          <w:szCs w:val="23"/>
        </w:rPr>
        <w:t xml:space="preserve"> </w:t>
      </w:r>
      <w:r w:rsidR="00ED46E2">
        <w:rPr>
          <w:sz w:val="23"/>
          <w:szCs w:val="23"/>
        </w:rPr>
        <w:t>11</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D480C">
        <w:rPr>
          <w:sz w:val="23"/>
          <w:szCs w:val="23"/>
        </w:rPr>
        <w:t>0</w:t>
      </w:r>
      <w:r w:rsidR="005F317F">
        <w:rPr>
          <w:sz w:val="23"/>
          <w:szCs w:val="23"/>
        </w:rPr>
        <w:t>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ED46E2">
        <w:rPr>
          <w:bCs/>
          <w:sz w:val="23"/>
          <w:szCs w:val="23"/>
        </w:rPr>
        <w:t>Ricky Hatch, C</w:t>
      </w:r>
      <w:r w:rsidR="00ED46E2" w:rsidRPr="008E7130">
        <w:rPr>
          <w:bCs/>
          <w:sz w:val="23"/>
          <w:szCs w:val="23"/>
        </w:rPr>
        <w:t xml:space="preserve">ounty Clerk/Auditor; Christopher Crockett, Deputy County Attorney; and </w:t>
      </w:r>
      <w:r w:rsidR="00ED46E2">
        <w:rPr>
          <w:bCs/>
          <w:sz w:val="23"/>
          <w:szCs w:val="23"/>
        </w:rPr>
        <w:t>Craig D. Brandt, of the C</w:t>
      </w:r>
      <w:r w:rsidR="00ED46E2" w:rsidRPr="008E7130">
        <w:rPr>
          <w:bCs/>
          <w:sz w:val="23"/>
          <w:szCs w:val="23"/>
        </w:rPr>
        <w:t>ounty Clerk/Auditor</w:t>
      </w:r>
      <w:r w:rsidR="00ED46E2">
        <w:rPr>
          <w:bCs/>
          <w:sz w:val="23"/>
          <w:szCs w:val="23"/>
        </w:rPr>
        <w:t>’s office,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290F52">
        <w:t>Shelly Halacy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4250E8" w:rsidRPr="005650AF">
        <w:t xml:space="preserve">Commissioner </w:t>
      </w:r>
      <w:r w:rsidR="00290F52">
        <w:t>Harvey</w:t>
      </w:r>
    </w:p>
    <w:p w:rsidR="000A16AE"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290F52">
        <w:t>Froerer</w:t>
      </w:r>
      <w:proofErr w:type="spellEnd"/>
      <w:r w:rsidR="00383C2D">
        <w:t>:</w:t>
      </w:r>
      <w:r w:rsidR="004250E8">
        <w:t xml:space="preserve">  </w:t>
      </w:r>
      <w:r w:rsidR="00D11482">
        <w:t xml:space="preserve">My thought </w:t>
      </w:r>
      <w:r w:rsidR="00221415">
        <w:t xml:space="preserve">this week </w:t>
      </w:r>
      <w:bookmarkStart w:id="0" w:name="_GoBack"/>
      <w:bookmarkEnd w:id="0"/>
      <w:r w:rsidR="00D11482">
        <w:t>goes back to my graduate school days.  One of the classes I remember well was a statistics class talking about trend</w:t>
      </w:r>
      <w:r w:rsidR="001660F8">
        <w:t xml:space="preserve"> </w:t>
      </w:r>
      <w:r w:rsidR="00D11482">
        <w:t>lines.  Back in ‘82/’83, we saw significant snow with subsequent flooding problems.  A professor at that time said the trend</w:t>
      </w:r>
      <w:r w:rsidR="001660F8">
        <w:t xml:space="preserve"> </w:t>
      </w:r>
      <w:r w:rsidR="00D11482">
        <w:t xml:space="preserve">line was for continued flooding </w:t>
      </w:r>
      <w:r w:rsidR="009E27B1">
        <w:t xml:space="preserve">in the future </w:t>
      </w:r>
      <w:r w:rsidR="00D11482">
        <w:t xml:space="preserve">and money was spent </w:t>
      </w:r>
      <w:r w:rsidR="009E27B1">
        <w:t xml:space="preserve">on two pumps out at the Great Salt Lake.  </w:t>
      </w:r>
      <w:r w:rsidR="00D11482">
        <w:t>The pumps were used o</w:t>
      </w:r>
      <w:r w:rsidR="009E27B1">
        <w:t>ne year</w:t>
      </w:r>
      <w:r w:rsidR="00D11482">
        <w:t>.</w:t>
      </w:r>
      <w:r w:rsidR="009E27B1">
        <w:t xml:space="preserve">  I think we get caught up in saying what we see today is going to continue in the future.  Mother Nature is in charge and no one is in charge of Mother Nature.</w:t>
      </w:r>
    </w:p>
    <w:p w:rsidR="00155632" w:rsidRPr="008B2FAF" w:rsidRDefault="0015563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p>
    <w:p w:rsidR="00D11482" w:rsidRPr="00D11482" w:rsidRDefault="00D11482" w:rsidP="00D11482">
      <w:pPr>
        <w:pStyle w:val="ListParagraph"/>
        <w:numPr>
          <w:ilvl w:val="0"/>
          <w:numId w:val="12"/>
        </w:numPr>
        <w:tabs>
          <w:tab w:val="left" w:pos="360"/>
        </w:tabs>
        <w:spacing w:line="210" w:lineRule="exact"/>
        <w:jc w:val="both"/>
      </w:pPr>
      <w:r w:rsidRPr="00D11482">
        <w:t xml:space="preserve">Jennifer Pennington, lives near Weber State Campus:  Two things I want you to be aware of.  I noticed the work sessions have been pulled from the YouTube channel.  Could you repost </w:t>
      </w:r>
      <w:r w:rsidR="00453AC8">
        <w:t>all of your prior work sessions?</w:t>
      </w:r>
      <w:r w:rsidRPr="00D11482">
        <w:t xml:space="preserve">  The second thing is my husband is an engineer and has reviewed the </w:t>
      </w:r>
      <w:r w:rsidR="00453AC8">
        <w:t xml:space="preserve">artificial glacier </w:t>
      </w:r>
      <w:r w:rsidR="00B26243">
        <w:t>evaporation</w:t>
      </w:r>
      <w:r w:rsidR="00453AC8">
        <w:t xml:space="preserve"> system</w:t>
      </w:r>
      <w:r w:rsidRPr="00D11482">
        <w:t xml:space="preserve"> and </w:t>
      </w:r>
      <w:r w:rsidR="00453AC8">
        <w:t xml:space="preserve">based on his knowledge and experience </w:t>
      </w:r>
      <w:r w:rsidRPr="00D11482">
        <w:t xml:space="preserve">it does not look like a viable situation for our county.  I look forward to meeting </w:t>
      </w:r>
      <w:r w:rsidR="00B26243">
        <w:t>with you in the future.  And, oh</w:t>
      </w:r>
      <w:r w:rsidR="00453AC8">
        <w:t>,</w:t>
      </w:r>
      <w:r w:rsidRPr="00D11482">
        <w:t xml:space="preserve"> glorious day of spring!</w:t>
      </w:r>
    </w:p>
    <w:p w:rsidR="00D11482" w:rsidRPr="00D11482" w:rsidRDefault="00D11482" w:rsidP="00D11482">
      <w:pPr>
        <w:pStyle w:val="ListParagraph"/>
        <w:numPr>
          <w:ilvl w:val="0"/>
          <w:numId w:val="12"/>
        </w:numPr>
        <w:tabs>
          <w:tab w:val="left" w:pos="360"/>
        </w:tabs>
        <w:spacing w:line="210" w:lineRule="exact"/>
        <w:jc w:val="both"/>
      </w:pPr>
      <w:r w:rsidRPr="00D11482">
        <w:t xml:space="preserve">Doug Hansen, </w:t>
      </w:r>
      <w:r w:rsidR="00BF155C">
        <w:t xml:space="preserve">I farm in </w:t>
      </w:r>
      <w:r w:rsidRPr="00D11482">
        <w:t xml:space="preserve">West Weber and Warren:  The water issue is </w:t>
      </w:r>
      <w:r w:rsidR="003952BE">
        <w:t xml:space="preserve">a </w:t>
      </w:r>
      <w:r w:rsidRPr="00D11482">
        <w:t xml:space="preserve">concern for us.  The Weber River runs </w:t>
      </w:r>
      <w:r w:rsidR="003952BE">
        <w:t>into</w:t>
      </w:r>
      <w:r w:rsidRPr="00D11482">
        <w:t xml:space="preserve"> the bird refuge and I just learned the gates are open.  We need to make sure the </w:t>
      </w:r>
      <w:r w:rsidR="003952BE">
        <w:t>canals and dams</w:t>
      </w:r>
      <w:r w:rsidRPr="00D11482">
        <w:t xml:space="preserve"> gates on the other side of the bird refuge are open as well.</w:t>
      </w:r>
      <w:r w:rsidRPr="00D11482">
        <w:tab/>
      </w:r>
    </w:p>
    <w:p w:rsidR="00D11482" w:rsidRPr="00D11482" w:rsidRDefault="00D11482" w:rsidP="00D11482">
      <w:pPr>
        <w:pStyle w:val="ListParagraph"/>
        <w:tabs>
          <w:tab w:val="left" w:pos="360"/>
        </w:tabs>
        <w:spacing w:line="210" w:lineRule="exact"/>
        <w:jc w:val="both"/>
      </w:pPr>
      <w:r w:rsidRPr="00D11482">
        <w:t xml:space="preserve">Chair </w:t>
      </w:r>
      <w:proofErr w:type="spellStart"/>
      <w:r w:rsidRPr="00D11482">
        <w:t>Froerer</w:t>
      </w:r>
      <w:proofErr w:type="spellEnd"/>
      <w:r w:rsidRPr="00D11482">
        <w:t xml:space="preserve">:  We met last week with several agencies and the gates are open and debris has been removed.  </w:t>
      </w:r>
    </w:p>
    <w:p w:rsidR="00E77D6F" w:rsidRDefault="00E77D6F" w:rsidP="00FA0C5F">
      <w:pPr>
        <w:tabs>
          <w:tab w:val="left" w:pos="360"/>
        </w:tabs>
        <w:spacing w:line="210" w:lineRule="exact"/>
        <w:ind w:left="720" w:hanging="720"/>
        <w:jc w:val="both"/>
        <w:rPr>
          <w:b/>
          <w:smallCaps/>
        </w:rPr>
      </w:pPr>
    </w:p>
    <w:p w:rsidR="005F64B2" w:rsidRPr="008B2FAF" w:rsidRDefault="00ED46E2" w:rsidP="00FA0C5F">
      <w:pPr>
        <w:tabs>
          <w:tab w:val="left" w:pos="360"/>
        </w:tabs>
        <w:spacing w:line="210" w:lineRule="exact"/>
        <w:ind w:left="720" w:hanging="720"/>
        <w:jc w:val="both"/>
        <w:rPr>
          <w:b/>
        </w:rPr>
      </w:pPr>
      <w:r>
        <w:rPr>
          <w:b/>
          <w:smallCaps/>
        </w:rPr>
        <w:t>F</w:t>
      </w:r>
      <w:r w:rsidR="00934965">
        <w:rPr>
          <w:b/>
          <w:smallCaps/>
        </w:rPr>
        <w:t>.</w:t>
      </w:r>
      <w:r w:rsidR="00934965">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8813B1" w:rsidRPr="004575DD">
        <w:t>7692-7736, #475595-475719 and #259 in the amount of $2,683,137.81</w:t>
      </w:r>
      <w:r w:rsidR="00712068">
        <w:t>.</w:t>
      </w:r>
    </w:p>
    <w:p w:rsidR="00712068" w:rsidRDefault="005F64B2" w:rsidP="00383C2D">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8813B1" w:rsidRPr="004575DD">
        <w:t>51,825.58</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0A357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00FF705B">
        <w:t>inutes for the meeting</w:t>
      </w:r>
      <w:r w:rsidRPr="00FE1F6B">
        <w:t xml:space="preserve"> held on </w:t>
      </w:r>
      <w:r w:rsidR="008813B1" w:rsidRPr="004575DD">
        <w:t>April 4</w:t>
      </w:r>
      <w:r w:rsidR="008813B1" w:rsidRPr="008813B1">
        <w:rPr>
          <w:vertAlign w:val="superscript"/>
        </w:rPr>
        <w:t>th</w:t>
      </w:r>
      <w:r w:rsidRPr="00FE1F6B">
        <w:t>, 2023</w:t>
      </w:r>
      <w:r w:rsidR="00D312C3">
        <w:t>.</w:t>
      </w:r>
    </w:p>
    <w:p w:rsidR="00D312C3" w:rsidRDefault="00725D3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4575DD">
        <w:t>ACH payment to US Bank in the amount of $197,678.48</w:t>
      </w:r>
      <w:r w:rsidR="00D312C3">
        <w:t>.</w:t>
      </w:r>
    </w:p>
    <w:p w:rsidR="00E40FCD" w:rsidRDefault="00E21B3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4575DD">
        <w:t>ew business licenses</w:t>
      </w:r>
      <w:r w:rsidR="00E40FCD">
        <w:t>.</w:t>
      </w:r>
    </w:p>
    <w:p w:rsidR="00E40FCD" w:rsidRPr="00C77A44" w:rsidRDefault="00F758C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4575DD">
        <w:t xml:space="preserve">Memorandum of Understanding </w:t>
      </w:r>
      <w:r>
        <w:t>with</w:t>
      </w:r>
      <w:r w:rsidRPr="004575DD">
        <w:t xml:space="preserve"> Cache County for trailer cameras funded with Law Enforcement Terrorism Prevention Action grant funds</w:t>
      </w:r>
      <w:r w:rsidR="00E40FCD">
        <w:rPr>
          <w:color w:val="212529"/>
          <w:shd w:val="clear" w:color="auto" w:fill="F8F9FA"/>
        </w:rPr>
        <w:t>.</w:t>
      </w:r>
    </w:p>
    <w:p w:rsidR="00C77A44" w:rsidRDefault="00F758C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4575DD">
        <w:t>Quitclaim Deed from Weber County to LM Partners, LLC for Parcel # 19-042-0078</w:t>
      </w:r>
      <w:r w:rsidR="00C77A44">
        <w:t>.</w:t>
      </w:r>
    </w:p>
    <w:p w:rsidR="00311C10" w:rsidRDefault="00311C1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A239EE">
        <w:t>ontract</w:t>
      </w:r>
      <w:r>
        <w:t xml:space="preserve"> with </w:t>
      </w:r>
      <w:r w:rsidR="00F758CA" w:rsidRPr="004575DD">
        <w:t>Weber School District for the 2023 Weber School District Orchestra Event to be held at the Golden Spike Event Center</w:t>
      </w:r>
      <w:r>
        <w:t>.</w:t>
      </w:r>
    </w:p>
    <w:p w:rsidR="00311C10" w:rsidRDefault="00311C10" w:rsidP="002B03FD">
      <w:pPr>
        <w:tabs>
          <w:tab w:val="left" w:pos="720"/>
          <w:tab w:val="left" w:pos="1440"/>
          <w:tab w:val="left" w:pos="2160"/>
        </w:tabs>
        <w:ind w:left="1440"/>
        <w:sectPr w:rsidR="00311C10" w:rsidSect="00DE0F5C">
          <w:footerReference w:type="default" r:id="rId8"/>
          <w:pgSz w:w="12240" w:h="15840" w:code="1"/>
          <w:pgMar w:top="864" w:right="792" w:bottom="432" w:left="1080" w:header="144" w:footer="403" w:gutter="0"/>
          <w:pgNumType w:chapStyle="1"/>
          <w:cols w:space="720"/>
          <w:titlePg/>
          <w:docGrid w:linePitch="360"/>
        </w:sectPr>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r w:rsidR="006132D0">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6F4F36">
        <w:t>Bolos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880C3C" w:rsidRDefault="00880C3C" w:rsidP="00454241">
      <w:pPr>
        <w:pStyle w:val="ListParagraph"/>
        <w:numPr>
          <w:ilvl w:val="0"/>
          <w:numId w:val="1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454241">
        <w:rPr>
          <w:b/>
        </w:rPr>
        <w:t>C</w:t>
      </w:r>
      <w:r w:rsidRPr="00454241">
        <w:rPr>
          <w:b/>
          <w:smallCaps/>
        </w:rPr>
        <w:t>ommissioner Comments:</w:t>
      </w:r>
    </w:p>
    <w:p w:rsidR="00551CCE" w:rsidRPr="00551CCE" w:rsidRDefault="00551CCE" w:rsidP="00551CCE">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551CCE">
        <w:t>Commissioner Bolos: T</w:t>
      </w:r>
      <w:r w:rsidRPr="00551CCE">
        <w:rPr>
          <w:color w:val="212529"/>
          <w:shd w:val="clear" w:color="auto" w:fill="F8F9FA"/>
        </w:rPr>
        <w:t>he</w:t>
      </w:r>
      <w:r w:rsidR="00FF54EB">
        <w:rPr>
          <w:color w:val="212529"/>
          <w:shd w:val="clear" w:color="auto" w:fill="F8F9FA"/>
        </w:rPr>
        <w:t xml:space="preserve"> staff has held my hand the last three and a half</w:t>
      </w:r>
      <w:r>
        <w:rPr>
          <w:color w:val="212529"/>
          <w:shd w:val="clear" w:color="auto" w:fill="F8F9FA"/>
        </w:rPr>
        <w:t xml:space="preserve"> months.</w:t>
      </w:r>
      <w:r w:rsidR="00FF54EB">
        <w:rPr>
          <w:color w:val="212529"/>
          <w:shd w:val="clear" w:color="auto" w:fill="F8F9FA"/>
        </w:rPr>
        <w:t xml:space="preserve">  I’m finding out how amazing they are!</w:t>
      </w:r>
    </w:p>
    <w:p w:rsidR="00551CCE" w:rsidRPr="00551CCE" w:rsidRDefault="00551CCE" w:rsidP="00551CCE">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color w:val="212529"/>
          <w:shd w:val="clear" w:color="auto" w:fill="F8F9FA"/>
        </w:rPr>
        <w:t xml:space="preserve">Chair </w:t>
      </w:r>
      <w:proofErr w:type="spellStart"/>
      <w:r>
        <w:rPr>
          <w:color w:val="212529"/>
          <w:shd w:val="clear" w:color="auto" w:fill="F8F9FA"/>
        </w:rPr>
        <w:t>Froerer</w:t>
      </w:r>
      <w:proofErr w:type="spellEnd"/>
      <w:r>
        <w:rPr>
          <w:color w:val="212529"/>
          <w:shd w:val="clear" w:color="auto" w:fill="F8F9FA"/>
        </w:rPr>
        <w:t xml:space="preserve">:  We </w:t>
      </w:r>
      <w:r w:rsidR="00FF54EB">
        <w:rPr>
          <w:color w:val="212529"/>
          <w:shd w:val="clear" w:color="auto" w:fill="F8F9FA"/>
        </w:rPr>
        <w:t>actively involved</w:t>
      </w:r>
      <w:r>
        <w:rPr>
          <w:color w:val="212529"/>
          <w:shd w:val="clear" w:color="auto" w:fill="F8F9FA"/>
        </w:rPr>
        <w:t xml:space="preserve"> with all emergency agencies in preparation for potential </w:t>
      </w:r>
      <w:r w:rsidR="009E3F59">
        <w:rPr>
          <w:color w:val="212529"/>
          <w:shd w:val="clear" w:color="auto" w:fill="F8F9FA"/>
        </w:rPr>
        <w:t xml:space="preserve">mitigation this county will take for </w:t>
      </w:r>
      <w:r>
        <w:rPr>
          <w:color w:val="212529"/>
          <w:shd w:val="clear" w:color="auto" w:fill="F8F9FA"/>
        </w:rPr>
        <w:t xml:space="preserve">flooding.  </w:t>
      </w:r>
      <w:r w:rsidR="009E3F59">
        <w:rPr>
          <w:color w:val="212529"/>
          <w:shd w:val="clear" w:color="auto" w:fill="F8F9FA"/>
        </w:rPr>
        <w:t xml:space="preserve">Our roads department has spent countless hours in last seven days opening the Ogden Divide.  There is an 18 foot snow wall there they have bene cutting through.  </w:t>
      </w:r>
      <w:r>
        <w:rPr>
          <w:color w:val="212529"/>
          <w:shd w:val="clear" w:color="auto" w:fill="F8F9FA"/>
        </w:rPr>
        <w:t>I hope the members of the public are patient with us</w:t>
      </w:r>
      <w:r w:rsidR="009E3F59">
        <w:rPr>
          <w:color w:val="212529"/>
          <w:shd w:val="clear" w:color="auto" w:fill="F8F9FA"/>
        </w:rPr>
        <w:t xml:space="preserve"> with the flooding and know we are very concerned and taking the appropriate actions</w:t>
      </w:r>
      <w:r>
        <w:rPr>
          <w:color w:val="212529"/>
          <w:shd w:val="clear" w:color="auto" w:fill="F8F9FA"/>
        </w:rPr>
        <w:t xml:space="preserve">.  </w:t>
      </w:r>
    </w:p>
    <w:p w:rsidR="00551CCE" w:rsidRPr="00551CCE" w:rsidRDefault="00551CCE" w:rsidP="00551CCE">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color w:val="212529"/>
          <w:shd w:val="clear" w:color="auto" w:fill="F8F9FA"/>
        </w:rPr>
        <w:t>Commissioner Harvey:  Mitigation efforts have been ongoing for the past couple of years.  We hope residents will be patient as this is the highest the water has been in years potentially picking up new debris beyond what has already been removed.</w:t>
      </w:r>
    </w:p>
    <w:p w:rsidR="00AB5152" w:rsidRPr="00AB5152" w:rsidRDefault="00AB5152" w:rsidP="00AB515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454241"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615CBC">
        <w:t>Harvey</w:t>
      </w:r>
      <w:r w:rsidR="0037383F">
        <w:t xml:space="preserve"> moved to adjourn at 10</w:t>
      </w:r>
      <w:r w:rsidR="00D76BC5" w:rsidRPr="00100035">
        <w:t>:</w:t>
      </w:r>
      <w:r w:rsidR="00414D1E">
        <w:t>19</w:t>
      </w:r>
      <w:r w:rsidR="003D7078">
        <w:t xml:space="preserve"> </w:t>
      </w:r>
      <w:r w:rsidR="00B86EAE">
        <w:t>a</w:t>
      </w:r>
      <w:r w:rsidR="00633978">
        <w:t>.m.</w:t>
      </w:r>
      <w:r w:rsidRPr="00100035">
        <w:t>; C</w:t>
      </w:r>
      <w:r w:rsidR="00375244">
        <w:t xml:space="preserve">ommissioner </w:t>
      </w:r>
      <w:r w:rsidR="00615CBC">
        <w:t>Bolos</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w:t>
      </w:r>
      <w:r w:rsidR="002E55BF">
        <w:t>Bolos</w:t>
      </w:r>
      <w:r w:rsidRPr="00100035">
        <w:t xml:space="preserve"> – aye; Chair Harvey – aye</w:t>
      </w:r>
    </w:p>
    <w:p w:rsidR="00486F74"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14D1E" w:rsidRDefault="00414D1E"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14D1E" w:rsidRPr="00EA6553" w:rsidRDefault="00414D1E"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lastRenderedPageBreak/>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13" w:rsidRDefault="00854613">
      <w:r>
        <w:separator/>
      </w:r>
    </w:p>
  </w:endnote>
  <w:endnote w:type="continuationSeparator" w:id="0">
    <w:p w:rsidR="00854613" w:rsidRDefault="0085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21415">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428B7" w:rsidRPr="00006853" w:rsidRDefault="00F428B7"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13" w:rsidRDefault="00854613">
      <w:r>
        <w:separator/>
      </w:r>
    </w:p>
  </w:footnote>
  <w:footnote w:type="continuationSeparator" w:id="0">
    <w:p w:rsidR="00854613" w:rsidRDefault="00854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51B5"/>
    <w:multiLevelType w:val="hybridMultilevel"/>
    <w:tmpl w:val="8CB2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57203B60"/>
    <w:multiLevelType w:val="hybridMultilevel"/>
    <w:tmpl w:val="2894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A1D73"/>
    <w:multiLevelType w:val="hybridMultilevel"/>
    <w:tmpl w:val="6F3231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12"/>
  </w:num>
  <w:num w:numId="5">
    <w:abstractNumId w:val="3"/>
  </w:num>
  <w:num w:numId="6">
    <w:abstractNumId w:val="2"/>
  </w:num>
  <w:num w:numId="7">
    <w:abstractNumId w:val="1"/>
  </w:num>
  <w:num w:numId="8">
    <w:abstractNumId w:val="4"/>
  </w:num>
  <w:num w:numId="9">
    <w:abstractNumId w:val="8"/>
  </w:num>
  <w:num w:numId="10">
    <w:abstractNumId w:val="11"/>
  </w:num>
  <w:num w:numId="11">
    <w:abstractNumId w:val="9"/>
  </w:num>
  <w:num w:numId="12">
    <w:abstractNumId w:val="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54C5"/>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632"/>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0F8"/>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24"/>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AE2"/>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15"/>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43D2"/>
    <w:rsid w:val="00235D58"/>
    <w:rsid w:val="00236002"/>
    <w:rsid w:val="002363D0"/>
    <w:rsid w:val="002368B0"/>
    <w:rsid w:val="00236B4F"/>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0F52"/>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1C10"/>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2BE"/>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4D1E"/>
    <w:rsid w:val="004151A6"/>
    <w:rsid w:val="004153CA"/>
    <w:rsid w:val="004154A4"/>
    <w:rsid w:val="00415E25"/>
    <w:rsid w:val="00416319"/>
    <w:rsid w:val="004165B7"/>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AC8"/>
    <w:rsid w:val="00453CD5"/>
    <w:rsid w:val="00454241"/>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90"/>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1788"/>
    <w:rsid w:val="0050438A"/>
    <w:rsid w:val="00504AB7"/>
    <w:rsid w:val="00504C56"/>
    <w:rsid w:val="00505F0D"/>
    <w:rsid w:val="005061C4"/>
    <w:rsid w:val="00506C8B"/>
    <w:rsid w:val="00506D1B"/>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1CCE"/>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731"/>
    <w:rsid w:val="005F1A0B"/>
    <w:rsid w:val="005F317F"/>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BC"/>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397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9E1"/>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4F36"/>
    <w:rsid w:val="006F579F"/>
    <w:rsid w:val="006F5FAE"/>
    <w:rsid w:val="006F62BF"/>
    <w:rsid w:val="006F6350"/>
    <w:rsid w:val="006F734E"/>
    <w:rsid w:val="006F7BFF"/>
    <w:rsid w:val="006F7DA5"/>
    <w:rsid w:val="0070006F"/>
    <w:rsid w:val="00700CBA"/>
    <w:rsid w:val="00701F4B"/>
    <w:rsid w:val="00702945"/>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5D33"/>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A04D8"/>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36BC8"/>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613"/>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3B1"/>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5722"/>
    <w:rsid w:val="009B62B6"/>
    <w:rsid w:val="009B6457"/>
    <w:rsid w:val="009B6DF1"/>
    <w:rsid w:val="009B73D4"/>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27B1"/>
    <w:rsid w:val="009E361E"/>
    <w:rsid w:val="009E37B9"/>
    <w:rsid w:val="009E3F59"/>
    <w:rsid w:val="009E4513"/>
    <w:rsid w:val="009E48C0"/>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6BE9"/>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83F"/>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5152"/>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0AF7"/>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026D"/>
    <w:rsid w:val="00B1162D"/>
    <w:rsid w:val="00B11AA9"/>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2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57D09"/>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985"/>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2A5F"/>
    <w:rsid w:val="00BB3635"/>
    <w:rsid w:val="00BB3A21"/>
    <w:rsid w:val="00BB5E11"/>
    <w:rsid w:val="00BB68F8"/>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55C"/>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0E92"/>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1482"/>
    <w:rsid w:val="00D12CAA"/>
    <w:rsid w:val="00D13E99"/>
    <w:rsid w:val="00D167A4"/>
    <w:rsid w:val="00D174CB"/>
    <w:rsid w:val="00D17FF4"/>
    <w:rsid w:val="00D202E2"/>
    <w:rsid w:val="00D21589"/>
    <w:rsid w:val="00D21EA4"/>
    <w:rsid w:val="00D2228F"/>
    <w:rsid w:val="00D229FC"/>
    <w:rsid w:val="00D23223"/>
    <w:rsid w:val="00D24D2A"/>
    <w:rsid w:val="00D24D67"/>
    <w:rsid w:val="00D256A1"/>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19A3"/>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901"/>
    <w:rsid w:val="00DA6A5F"/>
    <w:rsid w:val="00DA6A74"/>
    <w:rsid w:val="00DA6CAE"/>
    <w:rsid w:val="00DA6D28"/>
    <w:rsid w:val="00DA7279"/>
    <w:rsid w:val="00DA72C3"/>
    <w:rsid w:val="00DB0083"/>
    <w:rsid w:val="00DB0208"/>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7255"/>
    <w:rsid w:val="00E17707"/>
    <w:rsid w:val="00E20C43"/>
    <w:rsid w:val="00E20E04"/>
    <w:rsid w:val="00E21973"/>
    <w:rsid w:val="00E21B34"/>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E12"/>
    <w:rsid w:val="00E72F01"/>
    <w:rsid w:val="00E73724"/>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28"/>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6E2"/>
    <w:rsid w:val="00ED480C"/>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B9A"/>
    <w:rsid w:val="00F72CFB"/>
    <w:rsid w:val="00F73016"/>
    <w:rsid w:val="00F740CD"/>
    <w:rsid w:val="00F74C8F"/>
    <w:rsid w:val="00F7539F"/>
    <w:rsid w:val="00F758CA"/>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4EB"/>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55A2"/>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F531-92B9-4557-9718-55F5BB93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25</cp:revision>
  <cp:lastPrinted>2023-04-10T20:47:00Z</cp:lastPrinted>
  <dcterms:created xsi:type="dcterms:W3CDTF">2023-04-10T23:00:00Z</dcterms:created>
  <dcterms:modified xsi:type="dcterms:W3CDTF">2023-04-14T14:10:00Z</dcterms:modified>
</cp:coreProperties>
</file>